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9A3" w14:textId="77777777" w:rsidR="006E39A9" w:rsidRPr="003F3132" w:rsidRDefault="006E39A9" w:rsidP="006E39A9">
      <w:pPr>
        <w:widowControl w:val="0"/>
        <w:autoSpaceDE w:val="0"/>
        <w:autoSpaceDN w:val="0"/>
        <w:adjustRightInd w:val="0"/>
        <w:jc w:val="center"/>
        <w:rPr>
          <w:rFonts w:ascii="Verdana" w:hAnsi="Verdana"/>
          <w:b/>
          <w:sz w:val="22"/>
          <w:szCs w:val="22"/>
          <w:lang w:eastAsia="en-US" w:bidi="x-none"/>
        </w:rPr>
      </w:pPr>
      <w:r>
        <w:rPr>
          <w:rFonts w:ascii="Verdana" w:hAnsi="Verdana"/>
          <w:b/>
          <w:sz w:val="22"/>
          <w:szCs w:val="22"/>
          <w:lang w:eastAsia="en-US" w:bidi="x-none"/>
        </w:rPr>
        <w:t>Jaarplan 2025</w:t>
      </w:r>
      <w:r w:rsidRPr="003F3132">
        <w:rPr>
          <w:rFonts w:ascii="Verdana" w:hAnsi="Verdana"/>
          <w:b/>
          <w:sz w:val="22"/>
          <w:szCs w:val="22"/>
          <w:lang w:eastAsia="en-US" w:bidi="x-none"/>
        </w:rPr>
        <w:t xml:space="preserve"> </w:t>
      </w:r>
      <w:r>
        <w:rPr>
          <w:rFonts w:ascii="Verdana" w:hAnsi="Verdana"/>
          <w:b/>
          <w:sz w:val="22"/>
          <w:szCs w:val="22"/>
          <w:lang w:eastAsia="en-US" w:bidi="x-none"/>
        </w:rPr>
        <w:t>Commissie  CSA</w:t>
      </w:r>
    </w:p>
    <w:p w14:paraId="4526C6EB" w14:textId="77777777" w:rsidR="006E39A9" w:rsidRPr="003F3132" w:rsidRDefault="006E39A9" w:rsidP="006E39A9">
      <w:pPr>
        <w:widowControl w:val="0"/>
        <w:autoSpaceDE w:val="0"/>
        <w:autoSpaceDN w:val="0"/>
        <w:adjustRightInd w:val="0"/>
        <w:jc w:val="center"/>
        <w:rPr>
          <w:rFonts w:ascii="Verdana" w:hAnsi="Verdana"/>
          <w:b/>
          <w:sz w:val="22"/>
          <w:szCs w:val="22"/>
          <w:lang w:eastAsia="en-US" w:bidi="x-none"/>
        </w:rPr>
      </w:pPr>
    </w:p>
    <w:p w14:paraId="7BAA0401" w14:textId="77777777" w:rsidR="006E39A9" w:rsidRPr="002C3FFE" w:rsidRDefault="006E39A9" w:rsidP="006E39A9">
      <w:pPr>
        <w:pStyle w:val="Lijstalinea"/>
        <w:numPr>
          <w:ilvl w:val="0"/>
          <w:numId w:val="1"/>
        </w:numPr>
        <w:spacing w:after="160" w:line="259" w:lineRule="auto"/>
        <w:rPr>
          <w:rFonts w:ascii="Verdana" w:hAnsi="Verdana"/>
        </w:rPr>
      </w:pPr>
      <w:r w:rsidRPr="002147A1">
        <w:rPr>
          <w:rFonts w:ascii="Verdana" w:hAnsi="Verdana"/>
          <w:b/>
        </w:rPr>
        <w:t>Inleiding.</w:t>
      </w:r>
    </w:p>
    <w:p w14:paraId="44688403" w14:textId="1DA9CF2A" w:rsidR="006E39A9" w:rsidRPr="00DE61A8" w:rsidRDefault="00A078FE" w:rsidP="006E39A9">
      <w:pPr>
        <w:pStyle w:val="Lijstalinea"/>
        <w:rPr>
          <w:rFonts w:ascii="Verdana" w:hAnsi="Verdana"/>
        </w:rPr>
      </w:pPr>
      <w:r>
        <w:rPr>
          <w:rFonts w:ascii="Verdana" w:hAnsi="Verdana"/>
        </w:rPr>
        <w:t>Voor u ligt het jaarplan van de CSA voor het jaar 2026.</w:t>
      </w:r>
    </w:p>
    <w:p w14:paraId="789D456C" w14:textId="77777777" w:rsidR="006E39A9" w:rsidRPr="00586547" w:rsidRDefault="006E39A9" w:rsidP="006E39A9">
      <w:pPr>
        <w:pStyle w:val="Lijstalinea"/>
        <w:rPr>
          <w:rFonts w:ascii="Verdana" w:hAnsi="Verdana"/>
        </w:rPr>
      </w:pPr>
    </w:p>
    <w:p w14:paraId="447D3460" w14:textId="77777777" w:rsidR="006E39A9" w:rsidRPr="002C3FFE" w:rsidRDefault="006E39A9" w:rsidP="006E39A9">
      <w:pPr>
        <w:pStyle w:val="Lijstalinea"/>
        <w:numPr>
          <w:ilvl w:val="0"/>
          <w:numId w:val="1"/>
        </w:numPr>
        <w:spacing w:after="160" w:line="259" w:lineRule="auto"/>
        <w:rPr>
          <w:rFonts w:ascii="Verdana" w:hAnsi="Verdana"/>
        </w:rPr>
      </w:pPr>
      <w:r w:rsidRPr="00586547">
        <w:rPr>
          <w:rFonts w:ascii="Verdana" w:hAnsi="Verdana"/>
          <w:b/>
        </w:rPr>
        <w:t>Doel, doelgroep en beoogd resultaat.</w:t>
      </w:r>
    </w:p>
    <w:p w14:paraId="5AAC28AA" w14:textId="77777777" w:rsidR="00D2416F" w:rsidRDefault="006E39A9" w:rsidP="00D2416F">
      <w:pPr>
        <w:pStyle w:val="Lijstalinea"/>
        <w:numPr>
          <w:ilvl w:val="0"/>
          <w:numId w:val="2"/>
        </w:numPr>
        <w:rPr>
          <w:rFonts w:ascii="Verdana" w:hAnsi="Verdana"/>
        </w:rPr>
      </w:pPr>
      <w:r w:rsidRPr="00586547">
        <w:rPr>
          <w:rFonts w:ascii="Verdana" w:hAnsi="Verdana"/>
        </w:rPr>
        <w:t>Het verder ontwikkelen</w:t>
      </w:r>
      <w:r w:rsidR="000A6265">
        <w:rPr>
          <w:rFonts w:ascii="Verdana" w:hAnsi="Verdana"/>
        </w:rPr>
        <w:t xml:space="preserve"> van</w:t>
      </w:r>
      <w:r w:rsidRPr="00586547">
        <w:rPr>
          <w:rFonts w:ascii="Verdana" w:hAnsi="Verdana"/>
        </w:rPr>
        <w:t xml:space="preserve"> </w:t>
      </w:r>
      <w:r w:rsidR="000A6265">
        <w:rPr>
          <w:rFonts w:ascii="Verdana" w:hAnsi="Verdana"/>
        </w:rPr>
        <w:t xml:space="preserve">een opleidingsmodule voor de opleiding tot kringgroeppakwerker. </w:t>
      </w:r>
    </w:p>
    <w:p w14:paraId="4F5F5CDA" w14:textId="77777777" w:rsidR="00D2416F" w:rsidRDefault="00AE5B47" w:rsidP="00D2416F">
      <w:pPr>
        <w:pStyle w:val="Lijstalinea"/>
        <w:numPr>
          <w:ilvl w:val="0"/>
          <w:numId w:val="2"/>
        </w:numPr>
        <w:rPr>
          <w:rFonts w:ascii="Verdana" w:hAnsi="Verdana"/>
        </w:rPr>
      </w:pPr>
      <w:r>
        <w:rPr>
          <w:rFonts w:ascii="Verdana" w:hAnsi="Verdana"/>
        </w:rPr>
        <w:t>Het verder ontwikkelen</w:t>
      </w:r>
      <w:r w:rsidR="00B61408">
        <w:rPr>
          <w:rFonts w:ascii="Verdana" w:hAnsi="Verdana"/>
        </w:rPr>
        <w:t xml:space="preserve"> en klaarstomen</w:t>
      </w:r>
      <w:r>
        <w:rPr>
          <w:rFonts w:ascii="Verdana" w:hAnsi="Verdana"/>
        </w:rPr>
        <w:t xml:space="preserve"> van de selectie pakwerkers voor </w:t>
      </w:r>
      <w:r w:rsidR="00A63F46">
        <w:rPr>
          <w:rFonts w:ascii="Verdana" w:hAnsi="Verdana"/>
        </w:rPr>
        <w:t xml:space="preserve">de WUSV Universal Sieger 2026. </w:t>
      </w:r>
    </w:p>
    <w:p w14:paraId="5407047E" w14:textId="464B8C7C" w:rsidR="00D2416F" w:rsidRDefault="00A63F46" w:rsidP="006E39A9">
      <w:pPr>
        <w:pStyle w:val="Lijstalinea"/>
        <w:numPr>
          <w:ilvl w:val="0"/>
          <w:numId w:val="2"/>
        </w:numPr>
        <w:rPr>
          <w:rFonts w:ascii="Verdana" w:hAnsi="Verdana"/>
        </w:rPr>
      </w:pPr>
      <w:r w:rsidRPr="00D2416F">
        <w:rPr>
          <w:rFonts w:ascii="Verdana" w:hAnsi="Verdana"/>
        </w:rPr>
        <w:t>Het an</w:t>
      </w:r>
      <w:r w:rsidR="006B5FFC" w:rsidRPr="00D2416F">
        <w:rPr>
          <w:rFonts w:ascii="Verdana" w:hAnsi="Verdana"/>
        </w:rPr>
        <w:t>a</w:t>
      </w:r>
      <w:r w:rsidRPr="00D2416F">
        <w:rPr>
          <w:rFonts w:ascii="Verdana" w:hAnsi="Verdana"/>
        </w:rPr>
        <w:t>lyser</w:t>
      </w:r>
      <w:r w:rsidR="006B5FFC" w:rsidRPr="00D2416F">
        <w:rPr>
          <w:rFonts w:ascii="Verdana" w:hAnsi="Verdana"/>
        </w:rPr>
        <w:t>e</w:t>
      </w:r>
      <w:r w:rsidRPr="00D2416F">
        <w:rPr>
          <w:rFonts w:ascii="Verdana" w:hAnsi="Verdana"/>
        </w:rPr>
        <w:t xml:space="preserve">n </w:t>
      </w:r>
      <w:r w:rsidR="00C221A1" w:rsidRPr="00D2416F">
        <w:rPr>
          <w:rFonts w:ascii="Verdana" w:hAnsi="Verdana"/>
        </w:rPr>
        <w:t>van</w:t>
      </w:r>
      <w:r w:rsidR="00B534AA">
        <w:rPr>
          <w:rFonts w:ascii="Verdana" w:hAnsi="Verdana"/>
        </w:rPr>
        <w:t>- en het adviseren over</w:t>
      </w:r>
      <w:r w:rsidR="00C221A1" w:rsidRPr="00D2416F">
        <w:rPr>
          <w:rFonts w:ascii="Verdana" w:hAnsi="Verdana"/>
        </w:rPr>
        <w:t xml:space="preserve"> het aanbod </w:t>
      </w:r>
      <w:r w:rsidR="00EF1E4D">
        <w:rPr>
          <w:rFonts w:ascii="Verdana" w:hAnsi="Verdana"/>
        </w:rPr>
        <w:t>voor het pakwerk</w:t>
      </w:r>
      <w:r w:rsidR="005658D1" w:rsidRPr="00D2416F">
        <w:rPr>
          <w:rFonts w:ascii="Verdana" w:hAnsi="Verdana"/>
        </w:rPr>
        <w:t xml:space="preserve"> binnen de VDH </w:t>
      </w:r>
      <w:r w:rsidR="00EF1E4D">
        <w:rPr>
          <w:rFonts w:ascii="Verdana" w:hAnsi="Verdana"/>
        </w:rPr>
        <w:t>op alle niveaus.</w:t>
      </w:r>
      <w:r w:rsidR="005658D1" w:rsidRPr="00D2416F">
        <w:rPr>
          <w:rFonts w:ascii="Verdana" w:hAnsi="Verdana"/>
        </w:rPr>
        <w:t xml:space="preserve"> </w:t>
      </w:r>
    </w:p>
    <w:p w14:paraId="184C729C" w14:textId="6EDDFC05" w:rsidR="005425C6" w:rsidRDefault="005425C6" w:rsidP="006E39A9">
      <w:pPr>
        <w:pStyle w:val="Lijstalinea"/>
        <w:numPr>
          <w:ilvl w:val="0"/>
          <w:numId w:val="2"/>
        </w:numPr>
        <w:rPr>
          <w:rFonts w:ascii="Verdana" w:hAnsi="Verdana"/>
        </w:rPr>
      </w:pPr>
      <w:r>
        <w:rPr>
          <w:rFonts w:ascii="Verdana" w:hAnsi="Verdana"/>
        </w:rPr>
        <w:t xml:space="preserve">Het brainstormen over de toekomst van de africhting. </w:t>
      </w:r>
      <w:r w:rsidR="00F86470">
        <w:rPr>
          <w:rFonts w:ascii="Verdana" w:hAnsi="Verdana"/>
        </w:rPr>
        <w:t>Het algemeen niveau, de s</w:t>
      </w:r>
      <w:r>
        <w:rPr>
          <w:rFonts w:ascii="Verdana" w:hAnsi="Verdana"/>
        </w:rPr>
        <w:t>amenwerking binnen de sport en met andere bonden</w:t>
      </w:r>
    </w:p>
    <w:p w14:paraId="091F934A" w14:textId="77777777" w:rsidR="00D2416F" w:rsidRDefault="006E39A9" w:rsidP="006E39A9">
      <w:pPr>
        <w:pStyle w:val="Lijstalinea"/>
        <w:numPr>
          <w:ilvl w:val="0"/>
          <w:numId w:val="2"/>
        </w:numPr>
        <w:rPr>
          <w:rFonts w:ascii="Verdana" w:hAnsi="Verdana"/>
        </w:rPr>
      </w:pPr>
      <w:r w:rsidRPr="00D2416F">
        <w:rPr>
          <w:rFonts w:ascii="Verdana" w:hAnsi="Verdana"/>
        </w:rPr>
        <w:t>Het verder ontwikkelen van spoorleggers en spooruitzetters</w:t>
      </w:r>
      <w:r w:rsidR="00D2416F" w:rsidRPr="00D2416F">
        <w:rPr>
          <w:rFonts w:ascii="Verdana" w:hAnsi="Verdana"/>
        </w:rPr>
        <w:t>.</w:t>
      </w:r>
    </w:p>
    <w:p w14:paraId="70538F16" w14:textId="77777777" w:rsidR="00D2416F" w:rsidRDefault="006E39A9" w:rsidP="006E39A9">
      <w:pPr>
        <w:pStyle w:val="Lijstalinea"/>
        <w:numPr>
          <w:ilvl w:val="0"/>
          <w:numId w:val="2"/>
        </w:numPr>
        <w:rPr>
          <w:rFonts w:ascii="Verdana" w:hAnsi="Verdana"/>
        </w:rPr>
      </w:pPr>
      <w:r w:rsidRPr="00D2416F">
        <w:rPr>
          <w:rFonts w:ascii="Verdana" w:hAnsi="Verdana"/>
        </w:rPr>
        <w:t>Voorbereidingen selectie technisch personeel voor Universal in 2026</w:t>
      </w:r>
      <w:r w:rsidR="00D735D6" w:rsidRPr="00D2416F">
        <w:rPr>
          <w:rFonts w:ascii="Verdana" w:hAnsi="Verdana"/>
        </w:rPr>
        <w:t>.</w:t>
      </w:r>
    </w:p>
    <w:p w14:paraId="2CD560ED" w14:textId="45CF0F27" w:rsidR="006E39A9" w:rsidRPr="00D2416F" w:rsidRDefault="005F093F" w:rsidP="006E39A9">
      <w:pPr>
        <w:pStyle w:val="Lijstalinea"/>
        <w:numPr>
          <w:ilvl w:val="0"/>
          <w:numId w:val="2"/>
        </w:numPr>
        <w:rPr>
          <w:rFonts w:ascii="Verdana" w:hAnsi="Verdana"/>
        </w:rPr>
      </w:pPr>
      <w:r>
        <w:rPr>
          <w:rFonts w:ascii="Verdana" w:hAnsi="Verdana"/>
        </w:rPr>
        <w:t>Het o</w:t>
      </w:r>
      <w:r w:rsidR="00D735D6" w:rsidRPr="00D2416F">
        <w:rPr>
          <w:rFonts w:ascii="Verdana" w:hAnsi="Verdana"/>
        </w:rPr>
        <w:t>ndersteunen van de werkgroep WUSV US 2026</w:t>
      </w:r>
      <w:r w:rsidR="00AD6A23" w:rsidRPr="00D2416F">
        <w:rPr>
          <w:rFonts w:ascii="Verdana" w:hAnsi="Verdana"/>
        </w:rPr>
        <w:t xml:space="preserve"> en een succesv</w:t>
      </w:r>
      <w:r w:rsidR="00D735D6" w:rsidRPr="00D2416F">
        <w:rPr>
          <w:rFonts w:ascii="Verdana" w:hAnsi="Verdana"/>
        </w:rPr>
        <w:t>ol v</w:t>
      </w:r>
      <w:r w:rsidR="00AD6A23" w:rsidRPr="00D2416F">
        <w:rPr>
          <w:rFonts w:ascii="Verdana" w:hAnsi="Verdana"/>
        </w:rPr>
        <w:t>erloop van het toernooi zelf op gebied van speur</w:t>
      </w:r>
      <w:r w:rsidR="00D2416F" w:rsidRPr="00D2416F">
        <w:rPr>
          <w:rFonts w:ascii="Verdana" w:hAnsi="Verdana"/>
        </w:rPr>
        <w:t>- en pakwerk</w:t>
      </w:r>
      <w:r w:rsidR="00AD6A23" w:rsidRPr="00D2416F">
        <w:rPr>
          <w:rFonts w:ascii="Verdana" w:hAnsi="Verdana"/>
        </w:rPr>
        <w:t>zaken.</w:t>
      </w:r>
    </w:p>
    <w:p w14:paraId="10F42836" w14:textId="77777777" w:rsidR="006E39A9" w:rsidRPr="009F3C2D" w:rsidRDefault="006E39A9" w:rsidP="006E39A9">
      <w:pPr>
        <w:rPr>
          <w:rFonts w:ascii="Verdana" w:hAnsi="Verdana"/>
        </w:rPr>
      </w:pPr>
    </w:p>
    <w:p w14:paraId="01B7575E" w14:textId="1D7211BF" w:rsidR="006E39A9" w:rsidRPr="00586547" w:rsidRDefault="006E39A9" w:rsidP="006E39A9">
      <w:pPr>
        <w:pStyle w:val="Lijstalinea"/>
        <w:numPr>
          <w:ilvl w:val="0"/>
          <w:numId w:val="1"/>
        </w:numPr>
        <w:spacing w:after="160" w:line="259" w:lineRule="auto"/>
        <w:rPr>
          <w:rFonts w:ascii="Verdana" w:hAnsi="Verdana"/>
        </w:rPr>
      </w:pPr>
      <w:r w:rsidRPr="00586547">
        <w:rPr>
          <w:rFonts w:ascii="Verdana" w:hAnsi="Verdana"/>
          <w:b/>
        </w:rPr>
        <w:t>Structuur samenwerkingspartners, werkgroep en overige vrijwilligers.</w:t>
      </w:r>
      <w:r w:rsidRPr="00586547">
        <w:rPr>
          <w:rFonts w:ascii="Verdana" w:hAnsi="Verdana"/>
        </w:rPr>
        <w:br/>
      </w:r>
      <w:r w:rsidRPr="00586547">
        <w:rPr>
          <w:rFonts w:ascii="Verdana" w:hAnsi="Verdana" w:cs="Arial"/>
          <w:lang w:bidi="x-none"/>
        </w:rPr>
        <w:t xml:space="preserve">De CSA wordt binnen het HB vertegenwoordigd door de </w:t>
      </w:r>
      <w:r w:rsidR="00AD6A23">
        <w:rPr>
          <w:rFonts w:ascii="Verdana" w:hAnsi="Verdana" w:cs="Arial"/>
          <w:lang w:bidi="x-none"/>
        </w:rPr>
        <w:t>mw. I. Sanders</w:t>
      </w:r>
      <w:r w:rsidRPr="00586547">
        <w:rPr>
          <w:rFonts w:ascii="Verdana" w:hAnsi="Verdana" w:cs="Arial"/>
          <w:lang w:bidi="x-none"/>
        </w:rPr>
        <w:t>. Er is een evenwicht in de taken binnen de commissie.</w:t>
      </w:r>
    </w:p>
    <w:p w14:paraId="719F6A04" w14:textId="77777777" w:rsidR="006E39A9" w:rsidRPr="00586547" w:rsidRDefault="006E39A9" w:rsidP="006E39A9">
      <w:pPr>
        <w:pStyle w:val="Lijstalinea"/>
        <w:rPr>
          <w:rFonts w:ascii="Verdana" w:hAnsi="Verdana"/>
        </w:rPr>
      </w:pPr>
      <w:r w:rsidRPr="00586547">
        <w:rPr>
          <w:rFonts w:ascii="Verdana" w:hAnsi="Verdana"/>
        </w:rPr>
        <w:t>Deze zorgt voor afstemming met het HB en AV</w:t>
      </w:r>
    </w:p>
    <w:p w14:paraId="0BB3167E" w14:textId="77777777" w:rsidR="006E39A9" w:rsidRPr="00586547" w:rsidRDefault="006E39A9" w:rsidP="006E39A9">
      <w:pPr>
        <w:pStyle w:val="Lijstalinea"/>
        <w:rPr>
          <w:rFonts w:ascii="Verdana" w:hAnsi="Verdana"/>
        </w:rPr>
      </w:pPr>
    </w:p>
    <w:p w14:paraId="70728DB4" w14:textId="77777777" w:rsidR="006E39A9" w:rsidRPr="00586547" w:rsidRDefault="006E39A9" w:rsidP="006E39A9">
      <w:pPr>
        <w:pStyle w:val="Lijstalinea"/>
        <w:numPr>
          <w:ilvl w:val="0"/>
          <w:numId w:val="1"/>
        </w:numPr>
        <w:spacing w:after="160" w:line="259" w:lineRule="auto"/>
        <w:rPr>
          <w:rFonts w:ascii="Verdana" w:hAnsi="Verdana"/>
        </w:rPr>
      </w:pPr>
      <w:r w:rsidRPr="00586547">
        <w:rPr>
          <w:rFonts w:ascii="Verdana" w:hAnsi="Verdana"/>
          <w:b/>
        </w:rPr>
        <w:t>Opzet, aanpak en werkwijze.</w:t>
      </w:r>
    </w:p>
    <w:p w14:paraId="75B3197D" w14:textId="350C9D6E" w:rsidR="006E39A9" w:rsidRPr="00586547" w:rsidRDefault="006E39A9" w:rsidP="006E39A9">
      <w:pPr>
        <w:pStyle w:val="Lijstalinea"/>
        <w:rPr>
          <w:rFonts w:ascii="Verdana" w:hAnsi="Verdana"/>
        </w:rPr>
      </w:pPr>
      <w:r w:rsidRPr="00586547">
        <w:rPr>
          <w:rFonts w:ascii="Verdana" w:hAnsi="Verdana"/>
        </w:rPr>
        <w:t xml:space="preserve">De CSA bestaat uit </w:t>
      </w:r>
      <w:r w:rsidR="004E2FB2">
        <w:rPr>
          <w:rFonts w:ascii="Verdana" w:hAnsi="Verdana"/>
        </w:rPr>
        <w:t>4</w:t>
      </w:r>
      <w:r w:rsidRPr="00586547">
        <w:rPr>
          <w:rFonts w:ascii="Verdana" w:hAnsi="Verdana"/>
        </w:rPr>
        <w:t xml:space="preserve"> leden met elk een eigen taak en verantwoordelijkheid, de commissie </w:t>
      </w:r>
      <w:r>
        <w:rPr>
          <w:rFonts w:ascii="Verdana" w:hAnsi="Verdana"/>
        </w:rPr>
        <w:t>bestaat uit;</w:t>
      </w:r>
    </w:p>
    <w:p w14:paraId="72E5CE36" w14:textId="7BC792B1" w:rsidR="006E39A9" w:rsidRPr="00586547" w:rsidRDefault="006E39A9" w:rsidP="006E39A9">
      <w:pPr>
        <w:pStyle w:val="Lijstalinea"/>
        <w:rPr>
          <w:rFonts w:ascii="Verdana" w:hAnsi="Verdana" w:cstheme="majorHAnsi"/>
          <w:bCs/>
        </w:rPr>
      </w:pPr>
      <w:r>
        <w:rPr>
          <w:rFonts w:ascii="Verdana" w:hAnsi="Verdana" w:cstheme="majorHAnsi"/>
          <w:bCs/>
        </w:rPr>
        <w:t xml:space="preserve">Nicky Kuipers </w:t>
      </w:r>
      <w:r w:rsidRPr="00586547">
        <w:rPr>
          <w:rFonts w:ascii="Verdana" w:hAnsi="Verdana" w:cstheme="majorHAnsi"/>
          <w:bCs/>
        </w:rPr>
        <w:t xml:space="preserve">: </w:t>
      </w:r>
      <w:r>
        <w:rPr>
          <w:rFonts w:ascii="Verdana" w:hAnsi="Verdana" w:cstheme="majorHAnsi"/>
          <w:bCs/>
        </w:rPr>
        <w:t xml:space="preserve">voorzitter en </w:t>
      </w:r>
      <w:r w:rsidRPr="00586547">
        <w:rPr>
          <w:rFonts w:ascii="Verdana" w:hAnsi="Verdana" w:cstheme="majorHAnsi"/>
          <w:bCs/>
        </w:rPr>
        <w:t>pakwerk</w:t>
      </w:r>
      <w:r w:rsidR="002330E4">
        <w:rPr>
          <w:rFonts w:ascii="Verdana" w:hAnsi="Verdana" w:cstheme="majorHAnsi"/>
          <w:bCs/>
        </w:rPr>
        <w:t>zaken,</w:t>
      </w:r>
    </w:p>
    <w:p w14:paraId="7524ECEB" w14:textId="77777777" w:rsidR="006E39A9" w:rsidRDefault="006E39A9" w:rsidP="006E39A9">
      <w:pPr>
        <w:pStyle w:val="Lijstalinea"/>
        <w:rPr>
          <w:rFonts w:ascii="Verdana" w:hAnsi="Verdana" w:cstheme="majorHAnsi"/>
          <w:bCs/>
        </w:rPr>
      </w:pPr>
      <w:r>
        <w:rPr>
          <w:rFonts w:ascii="Verdana" w:hAnsi="Verdana" w:cstheme="majorHAnsi"/>
          <w:bCs/>
        </w:rPr>
        <w:t xml:space="preserve">Monique Venema </w:t>
      </w:r>
      <w:r w:rsidRPr="00586547">
        <w:rPr>
          <w:rFonts w:ascii="Verdana" w:hAnsi="Verdana" w:cstheme="majorHAnsi"/>
          <w:bCs/>
        </w:rPr>
        <w:t xml:space="preserve">: secretaris, </w:t>
      </w:r>
      <w:r>
        <w:rPr>
          <w:rFonts w:ascii="Verdana" w:hAnsi="Verdana" w:cstheme="majorHAnsi"/>
          <w:bCs/>
        </w:rPr>
        <w:t xml:space="preserve"> </w:t>
      </w:r>
    </w:p>
    <w:p w14:paraId="24A1E497" w14:textId="32538544" w:rsidR="006E39A9" w:rsidRDefault="006E39A9" w:rsidP="006E39A9">
      <w:pPr>
        <w:pStyle w:val="Lijstalinea"/>
        <w:rPr>
          <w:rFonts w:ascii="Verdana" w:hAnsi="Verdana" w:cstheme="majorHAnsi"/>
          <w:bCs/>
        </w:rPr>
      </w:pPr>
      <w:r>
        <w:rPr>
          <w:rFonts w:ascii="Verdana" w:hAnsi="Verdana" w:cstheme="majorHAnsi"/>
          <w:bCs/>
        </w:rPr>
        <w:t xml:space="preserve">Hannes Haak </w:t>
      </w:r>
      <w:r w:rsidRPr="00586547">
        <w:rPr>
          <w:rFonts w:ascii="Verdana" w:hAnsi="Verdana" w:cstheme="majorHAnsi"/>
          <w:bCs/>
        </w:rPr>
        <w:t>: speurzake</w:t>
      </w:r>
      <w:r>
        <w:rPr>
          <w:rFonts w:ascii="Verdana" w:hAnsi="Verdana" w:cstheme="majorHAnsi"/>
          <w:bCs/>
        </w:rPr>
        <w:t>n</w:t>
      </w:r>
      <w:r w:rsidR="002330E4">
        <w:rPr>
          <w:rFonts w:ascii="Verdana" w:hAnsi="Verdana" w:cstheme="majorHAnsi"/>
          <w:bCs/>
        </w:rPr>
        <w:t>,</w:t>
      </w:r>
    </w:p>
    <w:p w14:paraId="71CB3A03" w14:textId="5F5F4DDE" w:rsidR="006E39A9" w:rsidRPr="00CD605C" w:rsidRDefault="006E39A9" w:rsidP="006E39A9">
      <w:pPr>
        <w:pStyle w:val="Lijstalinea"/>
        <w:rPr>
          <w:rFonts w:ascii="Verdana" w:hAnsi="Verdana" w:cstheme="majorHAnsi"/>
          <w:bCs/>
        </w:rPr>
      </w:pPr>
      <w:r>
        <w:rPr>
          <w:rFonts w:ascii="Verdana" w:hAnsi="Verdana" w:cstheme="majorHAnsi"/>
          <w:bCs/>
        </w:rPr>
        <w:t>Annet Joosten : registratie</w:t>
      </w:r>
      <w:r w:rsidR="002330E4">
        <w:rPr>
          <w:rFonts w:ascii="Verdana" w:hAnsi="Verdana" w:cstheme="majorHAnsi"/>
          <w:bCs/>
        </w:rPr>
        <w:t>.</w:t>
      </w:r>
    </w:p>
    <w:p w14:paraId="147296F6" w14:textId="77777777" w:rsidR="006E39A9" w:rsidRPr="00586547" w:rsidRDefault="006E39A9" w:rsidP="006E39A9">
      <w:pPr>
        <w:rPr>
          <w:rFonts w:ascii="Verdana" w:hAnsi="Verdana"/>
        </w:rPr>
      </w:pPr>
    </w:p>
    <w:p w14:paraId="0B161CDC" w14:textId="77777777" w:rsidR="006E39A9" w:rsidRPr="00586547" w:rsidRDefault="006E39A9" w:rsidP="006E39A9">
      <w:pPr>
        <w:pStyle w:val="Lijstalinea"/>
        <w:numPr>
          <w:ilvl w:val="0"/>
          <w:numId w:val="1"/>
        </w:numPr>
        <w:spacing w:after="160" w:line="259" w:lineRule="auto"/>
        <w:rPr>
          <w:rFonts w:ascii="Verdana" w:hAnsi="Verdana"/>
          <w:b/>
        </w:rPr>
      </w:pPr>
      <w:r w:rsidRPr="00586547">
        <w:rPr>
          <w:rFonts w:ascii="Verdana" w:hAnsi="Verdana"/>
          <w:b/>
        </w:rPr>
        <w:t>Evaluatie.</w:t>
      </w:r>
    </w:p>
    <w:p w14:paraId="6A5DCDF4" w14:textId="0E75A78A" w:rsidR="006E39A9" w:rsidRPr="00586547" w:rsidRDefault="006E39A9" w:rsidP="006E39A9">
      <w:pPr>
        <w:pStyle w:val="Lijstalinea"/>
        <w:rPr>
          <w:rFonts w:ascii="Verdana" w:hAnsi="Verdana"/>
        </w:rPr>
      </w:pPr>
      <w:r w:rsidRPr="00586547">
        <w:rPr>
          <w:rFonts w:ascii="Verdana" w:hAnsi="Verdana"/>
        </w:rPr>
        <w:t xml:space="preserve">De CSA </w:t>
      </w:r>
      <w:r w:rsidR="00130520">
        <w:rPr>
          <w:rFonts w:ascii="Verdana" w:hAnsi="Verdana"/>
        </w:rPr>
        <w:t xml:space="preserve">organiseert </w:t>
      </w:r>
      <w:r w:rsidR="00222E5C">
        <w:rPr>
          <w:rFonts w:ascii="Verdana" w:hAnsi="Verdana"/>
        </w:rPr>
        <w:t>5</w:t>
      </w:r>
      <w:r w:rsidR="00587D4A">
        <w:rPr>
          <w:rFonts w:ascii="Verdana" w:hAnsi="Verdana"/>
        </w:rPr>
        <w:t xml:space="preserve"> bijeenkomsten</w:t>
      </w:r>
      <w:r w:rsidRPr="00586547">
        <w:rPr>
          <w:rFonts w:ascii="Verdana" w:hAnsi="Verdana"/>
        </w:rPr>
        <w:t xml:space="preserve"> per jaar bijeen</w:t>
      </w:r>
      <w:r w:rsidR="00C125A6">
        <w:rPr>
          <w:rFonts w:ascii="Verdana" w:hAnsi="Verdana"/>
        </w:rPr>
        <w:t xml:space="preserve"> (3 w</w:t>
      </w:r>
      <w:r w:rsidR="00674077">
        <w:rPr>
          <w:rFonts w:ascii="Verdana" w:hAnsi="Verdana"/>
        </w:rPr>
        <w:t>e</w:t>
      </w:r>
      <w:r w:rsidR="00C125A6">
        <w:rPr>
          <w:rFonts w:ascii="Verdana" w:hAnsi="Verdana"/>
        </w:rPr>
        <w:t>k</w:t>
      </w:r>
      <w:r w:rsidR="00674077">
        <w:rPr>
          <w:rFonts w:ascii="Verdana" w:hAnsi="Verdana"/>
        </w:rPr>
        <w:t>e</w:t>
      </w:r>
      <w:r w:rsidR="00C125A6">
        <w:rPr>
          <w:rFonts w:ascii="Verdana" w:hAnsi="Verdana"/>
        </w:rPr>
        <w:t>n voor ieder hoofdevenement)</w:t>
      </w:r>
      <w:r w:rsidRPr="00586547">
        <w:rPr>
          <w:rFonts w:ascii="Verdana" w:hAnsi="Verdana"/>
        </w:rPr>
        <w:t xml:space="preserve"> in bijzijn van verantwoordelijk HB-lid.</w:t>
      </w:r>
      <w:r w:rsidR="00796D45">
        <w:rPr>
          <w:rFonts w:ascii="Verdana" w:hAnsi="Verdana"/>
        </w:rPr>
        <w:t xml:space="preserve"> </w:t>
      </w:r>
      <w:r w:rsidR="00057479">
        <w:rPr>
          <w:rFonts w:ascii="Verdana" w:hAnsi="Verdana"/>
        </w:rPr>
        <w:t xml:space="preserve">De </w:t>
      </w:r>
      <w:r w:rsidRPr="00586547">
        <w:rPr>
          <w:rFonts w:ascii="Verdana" w:hAnsi="Verdana"/>
        </w:rPr>
        <w:t>evaluatie van de werkwijze CSA komt daarin uitgebreid aan de orde en een evaluatie over de toepassing andere organisatiestructuren. Daarna wordt voor het komende kwartaal een voorlopige planning opgesteld, werkafspraken gemaakt en taken verdeeld.</w:t>
      </w:r>
      <w:r w:rsidR="00AA7E5D">
        <w:rPr>
          <w:rFonts w:ascii="Verdana" w:hAnsi="Verdana"/>
        </w:rPr>
        <w:t xml:space="preserve"> Waar nodig worden extra bijeenkomsten ingelast.</w:t>
      </w:r>
    </w:p>
    <w:p w14:paraId="2BB30606" w14:textId="77777777" w:rsidR="006E39A9" w:rsidRPr="00586547" w:rsidRDefault="006E39A9" w:rsidP="006E39A9">
      <w:pPr>
        <w:pStyle w:val="Lijstalinea"/>
        <w:rPr>
          <w:rFonts w:ascii="Verdana" w:hAnsi="Verdana"/>
        </w:rPr>
      </w:pPr>
    </w:p>
    <w:p w14:paraId="0DFADBBD" w14:textId="77777777" w:rsidR="006E39A9" w:rsidRPr="00586547" w:rsidRDefault="006E39A9" w:rsidP="006E39A9">
      <w:pPr>
        <w:pStyle w:val="Lijstalinea"/>
        <w:numPr>
          <w:ilvl w:val="0"/>
          <w:numId w:val="1"/>
        </w:numPr>
        <w:spacing w:after="160" w:line="259" w:lineRule="auto"/>
        <w:rPr>
          <w:rFonts w:ascii="Verdana" w:hAnsi="Verdana"/>
        </w:rPr>
      </w:pPr>
      <w:r w:rsidRPr="00586547">
        <w:rPr>
          <w:rFonts w:ascii="Verdana" w:hAnsi="Verdana"/>
          <w:b/>
        </w:rPr>
        <w:t>Looptijd.</w:t>
      </w:r>
    </w:p>
    <w:p w14:paraId="6BCCA70B" w14:textId="18492FCE" w:rsidR="006E39A9" w:rsidRPr="00586547" w:rsidRDefault="006E39A9" w:rsidP="006E39A9">
      <w:pPr>
        <w:pStyle w:val="Lijstalinea"/>
        <w:rPr>
          <w:rFonts w:ascii="Verdana" w:hAnsi="Verdana" w:cs="Arial"/>
          <w:lang w:bidi="x-none"/>
        </w:rPr>
      </w:pPr>
      <w:r w:rsidRPr="00586547">
        <w:rPr>
          <w:rFonts w:ascii="Verdana" w:hAnsi="Verdana"/>
          <w:bCs/>
        </w:rPr>
        <w:t>De meeste zaken vallen onder een jaarlijks terugkerend stramien waarbij wordt gewerkt aan verdere optimalisering van de CSA.</w:t>
      </w:r>
      <w:r w:rsidRPr="00586547">
        <w:rPr>
          <w:rFonts w:ascii="Verdana" w:hAnsi="Verdana"/>
        </w:rPr>
        <w:br/>
        <w:t xml:space="preserve"> </w:t>
      </w:r>
      <w:r w:rsidRPr="00586547">
        <w:rPr>
          <w:rFonts w:ascii="Verdana" w:hAnsi="Verdana" w:cs="Arial"/>
          <w:lang w:bidi="x-none"/>
        </w:rPr>
        <w:t>De looptijd is van 1 januari 202</w:t>
      </w:r>
      <w:r w:rsidR="001F0145">
        <w:rPr>
          <w:rFonts w:ascii="Verdana" w:hAnsi="Verdana" w:cs="Arial"/>
          <w:lang w:bidi="x-none"/>
        </w:rPr>
        <w:t>6</w:t>
      </w:r>
      <w:r w:rsidRPr="00586547">
        <w:rPr>
          <w:rFonts w:ascii="Verdana" w:hAnsi="Verdana" w:cs="Arial"/>
          <w:lang w:bidi="x-none"/>
        </w:rPr>
        <w:t xml:space="preserve"> tot en met 31 december 202</w:t>
      </w:r>
      <w:r w:rsidR="001F0145">
        <w:rPr>
          <w:rFonts w:ascii="Verdana" w:hAnsi="Verdana" w:cs="Arial"/>
          <w:lang w:bidi="x-none"/>
        </w:rPr>
        <w:t>6</w:t>
      </w:r>
      <w:r w:rsidRPr="00586547">
        <w:rPr>
          <w:rFonts w:ascii="Verdana" w:hAnsi="Verdana" w:cs="Arial"/>
          <w:lang w:bidi="x-none"/>
        </w:rPr>
        <w:t>.</w:t>
      </w:r>
    </w:p>
    <w:p w14:paraId="2531327B" w14:textId="77777777" w:rsidR="006E39A9" w:rsidRPr="00586547" w:rsidRDefault="006E39A9" w:rsidP="006E39A9">
      <w:pPr>
        <w:pStyle w:val="Lijstalinea"/>
        <w:rPr>
          <w:rFonts w:ascii="Verdana" w:hAnsi="Verdana"/>
        </w:rPr>
      </w:pPr>
    </w:p>
    <w:p w14:paraId="6B6A584C" w14:textId="53EFE2A7" w:rsidR="006E39A9" w:rsidRPr="00586547" w:rsidRDefault="006E39A9" w:rsidP="006E39A9">
      <w:pPr>
        <w:pStyle w:val="Lijstalinea"/>
        <w:numPr>
          <w:ilvl w:val="0"/>
          <w:numId w:val="1"/>
        </w:numPr>
        <w:spacing w:after="160" w:line="259" w:lineRule="auto"/>
        <w:rPr>
          <w:rFonts w:ascii="Verdana" w:hAnsi="Verdana"/>
        </w:rPr>
      </w:pPr>
      <w:r w:rsidRPr="00586547">
        <w:rPr>
          <w:rFonts w:ascii="Verdana" w:hAnsi="Verdana"/>
          <w:b/>
        </w:rPr>
        <w:t>Financiën.</w:t>
      </w:r>
      <w:r w:rsidR="00B65ACC">
        <w:rPr>
          <w:rFonts w:ascii="Verdana" w:hAnsi="Verdana"/>
        </w:rPr>
        <w:br/>
        <w:t>Het afgelopen jaar zijn er extra kosten gemaakt om de pakwerkerselectie voor de WUSV US 2026 te voorzien van een trainingsdag.</w:t>
      </w:r>
      <w:r w:rsidR="00A078FE">
        <w:rPr>
          <w:rFonts w:ascii="Verdana" w:hAnsi="Verdana"/>
        </w:rPr>
        <w:t xml:space="preserve"> In de aanloop tot </w:t>
      </w:r>
      <w:r w:rsidR="00A15317">
        <w:rPr>
          <w:rFonts w:ascii="Verdana" w:hAnsi="Verdana"/>
        </w:rPr>
        <w:t>het evenement zelf zal er meer geïnvesteerd worden in de ontwikkeling van deze pakwerkers.</w:t>
      </w:r>
      <w:r w:rsidR="00B65ACC">
        <w:rPr>
          <w:rFonts w:ascii="Verdana" w:hAnsi="Verdana"/>
        </w:rPr>
        <w:br/>
      </w:r>
      <w:r w:rsidR="00A15317">
        <w:rPr>
          <w:rFonts w:ascii="Verdana" w:hAnsi="Verdana"/>
        </w:rPr>
        <w:t xml:space="preserve">De CSA </w:t>
      </w:r>
      <w:r w:rsidR="00945AC5">
        <w:rPr>
          <w:rFonts w:ascii="Verdana" w:hAnsi="Verdana"/>
        </w:rPr>
        <w:t>kijkt kritisch naar de uitgaven om waar kan te bezuinigen op de kosten. Bijvoorbeeld op het aantal keurmeester</w:t>
      </w:r>
      <w:r w:rsidR="00CE1291">
        <w:rPr>
          <w:rFonts w:ascii="Verdana" w:hAnsi="Verdana"/>
        </w:rPr>
        <w:t>s</w:t>
      </w:r>
      <w:r w:rsidR="00945AC5">
        <w:rPr>
          <w:rFonts w:ascii="Verdana" w:hAnsi="Verdana"/>
        </w:rPr>
        <w:t xml:space="preserve"> op een pré</w:t>
      </w:r>
      <w:r w:rsidR="00CE1291">
        <w:rPr>
          <w:rFonts w:ascii="Verdana" w:hAnsi="Verdana"/>
        </w:rPr>
        <w:t>-</w:t>
      </w:r>
      <w:r w:rsidR="00945AC5">
        <w:rPr>
          <w:rFonts w:ascii="Verdana" w:hAnsi="Verdana"/>
        </w:rPr>
        <w:t xml:space="preserve">selectiewedstrijd. </w:t>
      </w:r>
      <w:r w:rsidR="00337692">
        <w:rPr>
          <w:rFonts w:ascii="Verdana" w:hAnsi="Verdana"/>
        </w:rPr>
        <w:t xml:space="preserve">Om reiskosten te besparen zullen de bijeenkomsten in principe digitaal plaatsvinden. Daar waar nodig </w:t>
      </w:r>
      <w:r w:rsidR="00674077">
        <w:rPr>
          <w:rFonts w:ascii="Verdana" w:hAnsi="Verdana"/>
        </w:rPr>
        <w:t xml:space="preserve">of </w:t>
      </w:r>
      <w:r w:rsidR="00AE640B">
        <w:rPr>
          <w:rFonts w:ascii="Verdana" w:hAnsi="Verdana"/>
        </w:rPr>
        <w:t xml:space="preserve">het </w:t>
      </w:r>
      <w:r w:rsidR="00674077">
        <w:rPr>
          <w:rFonts w:ascii="Verdana" w:hAnsi="Verdana"/>
        </w:rPr>
        <w:t xml:space="preserve">gunstig </w:t>
      </w:r>
      <w:r w:rsidR="001F0145">
        <w:rPr>
          <w:rFonts w:ascii="Verdana" w:hAnsi="Verdana"/>
        </w:rPr>
        <w:t>uitkomt zal de CSA fysiek bijeen komen.</w:t>
      </w:r>
    </w:p>
    <w:p w14:paraId="687A33CF" w14:textId="77777777" w:rsidR="006E39A9" w:rsidRDefault="006E39A9"/>
    <w:sectPr w:rsidR="006E3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39DA"/>
    <w:multiLevelType w:val="hybridMultilevel"/>
    <w:tmpl w:val="DAF695EC"/>
    <w:lvl w:ilvl="0" w:tplc="0413000B">
      <w:start w:val="1"/>
      <w:numFmt w:val="bullet"/>
      <w:lvlText w:val=""/>
      <w:lvlJc w:val="left"/>
      <w:pPr>
        <w:ind w:left="720" w:hanging="360"/>
      </w:pPr>
      <w:rPr>
        <w:rFonts w:ascii="Wingdings" w:hAnsi="Wingdings" w:hint="default"/>
      </w:r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 w15:restartNumberingAfterBreak="0">
    <w:nsid w:val="61762685"/>
    <w:multiLevelType w:val="hybridMultilevel"/>
    <w:tmpl w:val="93440D0A"/>
    <w:lvl w:ilvl="0" w:tplc="57A839C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08637829">
    <w:abstractNumId w:val="0"/>
  </w:num>
  <w:num w:numId="2" w16cid:durableId="207666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A9"/>
    <w:rsid w:val="00057479"/>
    <w:rsid w:val="000A2118"/>
    <w:rsid w:val="000A6265"/>
    <w:rsid w:val="00130520"/>
    <w:rsid w:val="001F0145"/>
    <w:rsid w:val="00222E5C"/>
    <w:rsid w:val="002330E4"/>
    <w:rsid w:val="00301C45"/>
    <w:rsid w:val="00337692"/>
    <w:rsid w:val="004E2FB2"/>
    <w:rsid w:val="005425C6"/>
    <w:rsid w:val="005658D1"/>
    <w:rsid w:val="0058312B"/>
    <w:rsid w:val="00587D4A"/>
    <w:rsid w:val="005D43EF"/>
    <w:rsid w:val="005F093F"/>
    <w:rsid w:val="00674077"/>
    <w:rsid w:val="006B5FFC"/>
    <w:rsid w:val="006E2005"/>
    <w:rsid w:val="006E39A9"/>
    <w:rsid w:val="00796D45"/>
    <w:rsid w:val="007E5373"/>
    <w:rsid w:val="00945AC5"/>
    <w:rsid w:val="00A078FE"/>
    <w:rsid w:val="00A15317"/>
    <w:rsid w:val="00A63F46"/>
    <w:rsid w:val="00AA7E5D"/>
    <w:rsid w:val="00AD6A23"/>
    <w:rsid w:val="00AE2BDB"/>
    <w:rsid w:val="00AE5B47"/>
    <w:rsid w:val="00AE640B"/>
    <w:rsid w:val="00AF261A"/>
    <w:rsid w:val="00B534AA"/>
    <w:rsid w:val="00B61408"/>
    <w:rsid w:val="00B658DB"/>
    <w:rsid w:val="00B65ACC"/>
    <w:rsid w:val="00C125A6"/>
    <w:rsid w:val="00C221A1"/>
    <w:rsid w:val="00CE1291"/>
    <w:rsid w:val="00D2416F"/>
    <w:rsid w:val="00D735D6"/>
    <w:rsid w:val="00D96AE2"/>
    <w:rsid w:val="00E10BB5"/>
    <w:rsid w:val="00E90AB1"/>
    <w:rsid w:val="00ED5447"/>
    <w:rsid w:val="00EF1E4D"/>
    <w:rsid w:val="00F2355B"/>
    <w:rsid w:val="00F8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E086"/>
  <w15:chartTrackingRefBased/>
  <w15:docId w15:val="{6C074380-6A77-4172-BE90-AA331E07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39A9"/>
    <w:pPr>
      <w:spacing w:after="0" w:line="240" w:lineRule="auto"/>
    </w:pPr>
    <w:rPr>
      <w:rFonts w:ascii="Times New Roman" w:eastAsia="Times New Roman" w:hAnsi="Times New Roman" w:cs="Times New Roman"/>
      <w:kern w:val="0"/>
      <w:sz w:val="20"/>
      <w:szCs w:val="20"/>
      <w:lang w:eastAsia="nl-NL"/>
      <w14:ligatures w14:val="none"/>
    </w:rPr>
  </w:style>
  <w:style w:type="paragraph" w:styleId="Kop1">
    <w:name w:val="heading 1"/>
    <w:basedOn w:val="Standaard"/>
    <w:next w:val="Standaard"/>
    <w:link w:val="Kop1Char"/>
    <w:uiPriority w:val="9"/>
    <w:qFormat/>
    <w:rsid w:val="006E3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9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9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9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9A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9A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9A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9A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9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9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9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9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9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9A9"/>
    <w:rPr>
      <w:rFonts w:eastAsiaTheme="majorEastAsia" w:cstheme="majorBidi"/>
      <w:color w:val="272727" w:themeColor="text1" w:themeTint="D8"/>
    </w:rPr>
  </w:style>
  <w:style w:type="paragraph" w:styleId="Titel">
    <w:name w:val="Title"/>
    <w:basedOn w:val="Standaard"/>
    <w:next w:val="Standaard"/>
    <w:link w:val="TitelChar"/>
    <w:uiPriority w:val="10"/>
    <w:qFormat/>
    <w:rsid w:val="006E39A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9A9"/>
    <w:rPr>
      <w:i/>
      <w:iCs/>
      <w:color w:val="404040" w:themeColor="text1" w:themeTint="BF"/>
    </w:rPr>
  </w:style>
  <w:style w:type="paragraph" w:styleId="Lijstalinea">
    <w:name w:val="List Paragraph"/>
    <w:basedOn w:val="Standaard"/>
    <w:uiPriority w:val="34"/>
    <w:qFormat/>
    <w:rsid w:val="006E39A9"/>
    <w:pPr>
      <w:ind w:left="720"/>
      <w:contextualSpacing/>
    </w:pPr>
  </w:style>
  <w:style w:type="character" w:styleId="Intensievebenadrukking">
    <w:name w:val="Intense Emphasis"/>
    <w:basedOn w:val="Standaardalinea-lettertype"/>
    <w:uiPriority w:val="21"/>
    <w:qFormat/>
    <w:rsid w:val="006E39A9"/>
    <w:rPr>
      <w:i/>
      <w:iCs/>
      <w:color w:val="0F4761" w:themeColor="accent1" w:themeShade="BF"/>
    </w:rPr>
  </w:style>
  <w:style w:type="paragraph" w:styleId="Duidelijkcitaat">
    <w:name w:val="Intense Quote"/>
    <w:basedOn w:val="Standaard"/>
    <w:next w:val="Standaard"/>
    <w:link w:val="DuidelijkcitaatChar"/>
    <w:uiPriority w:val="30"/>
    <w:qFormat/>
    <w:rsid w:val="006E3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9A9"/>
    <w:rPr>
      <w:i/>
      <w:iCs/>
      <w:color w:val="0F4761" w:themeColor="accent1" w:themeShade="BF"/>
    </w:rPr>
  </w:style>
  <w:style w:type="character" w:styleId="Intensieveverwijzing">
    <w:name w:val="Intense Reference"/>
    <w:basedOn w:val="Standaardalinea-lettertype"/>
    <w:uiPriority w:val="32"/>
    <w:qFormat/>
    <w:rsid w:val="006E39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392</Words>
  <Characters>2126</Characters>
  <Application>Microsoft Office Word</Application>
  <DocSecurity>0</DocSecurity>
  <Lines>54</Lines>
  <Paragraphs>24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Kuipers</dc:creator>
  <cp:keywords/>
  <dc:description/>
  <cp:lastModifiedBy>Nicky Kuipers</cp:lastModifiedBy>
  <cp:revision>43</cp:revision>
  <dcterms:created xsi:type="dcterms:W3CDTF">2025-11-06T18:58:00Z</dcterms:created>
  <dcterms:modified xsi:type="dcterms:W3CDTF">2025-11-07T08:11:00Z</dcterms:modified>
</cp:coreProperties>
</file>